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D8" w:rsidRPr="00911A36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11A36">
        <w:rPr>
          <w:rFonts w:ascii="Times New Roman" w:eastAsia="Times New Roman" w:hAnsi="Times New Roman" w:cs="Times New Roman"/>
          <w:sz w:val="36"/>
          <w:szCs w:val="36"/>
          <w:lang w:eastAsia="ru-RU"/>
        </w:rPr>
        <w:t>Западная Европа (повторительно-обобщающий урок)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I задание           соотнести признаки характеризующие страну (по 7 ответов)</w:t>
      </w:r>
    </w:p>
    <w:p w:rsidR="002125D8" w:rsidRPr="002125D8" w:rsidRDefault="002125D8" w:rsidP="002125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Великобритания –</w:t>
      </w:r>
    </w:p>
    <w:p w:rsidR="002125D8" w:rsidRPr="002125D8" w:rsidRDefault="002125D8" w:rsidP="002125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Германия -</w:t>
      </w:r>
    </w:p>
    <w:p w:rsidR="002125D8" w:rsidRPr="002125D8" w:rsidRDefault="002125D8" w:rsidP="002125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Франция –</w:t>
      </w:r>
    </w:p>
    <w:p w:rsidR="002125D8" w:rsidRPr="002125D8" w:rsidRDefault="002125D8" w:rsidP="002125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Италия –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1.Государственный флаг имеет те же цвета, что и государственный флаг  РФ; 2. Используется геотермальная  энергия; 3. I место в Европе по числу стран-соседей; 4. Родина промышленных переворотов; 5. Небольшая страна Люксембург граничит с этими странами; 6. Самый известный из вулканов Везувий и Этна; 7. Бордо, </w:t>
      </w:r>
      <w:proofErr w:type="spell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шампань</w:t>
      </w:r>
      <w:proofErr w:type="spell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бургундское – сорта вин, названные по местности, где выращивается виноград; 8. Микро-государство Сан-Марино окружено территорией этой страны; 9. Население страны характеризуется существенной долей коренного населения (более 95 %), значительной плотностью и чрезвычайно высокой долей горожан; 10. Один из мировых лидеров по развитию туризма (Лазурный берег со своими  курортами Канной и Ниццой; Корсика, Альпы); 11. Символ власти – королева; 12. Памятник бродячим артистам - </w:t>
      </w:r>
      <w:proofErr w:type="spell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бременским</w:t>
      </w:r>
      <w:proofErr w:type="spell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музыкантам; 13. Главная автострада страны –  «Солнце», идущая с севера на юг; 14. Самая крупная по численности населения страна Европы; 15. Крупнейшие порты – Глазго, Ливерпуль, Эдинбург; 16. Княжество Монако окружено территорией этой страны; 17. «Сапог с высоким каблуком, узким носом и широким отворотом»; 18.  Страна со сложной демографической ситуацией, практически стоящая на грани </w:t>
      </w:r>
      <w:proofErr w:type="spell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депопуляции</w:t>
      </w:r>
      <w:proofErr w:type="spell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19. Машиностроение и химическая промышленность – отрасли международной специализации; 20. Сельское хозяйство обеспечивает продукцией страну примерно на 80 %, одно из самых продуктивных в мире; 21. Имеется приливная электростанция, 22. Одна из острейших общенациональных проблем – продолжающееся экономическое отставание Юга, 23. Более 90% внешнеторговых перевозок осуществляет морской транспорт; 25. «Вечный город»; 26. С вводом в строй </w:t>
      </w:r>
      <w:proofErr w:type="spell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Евротуннеля</w:t>
      </w:r>
      <w:proofErr w:type="spell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Ла-Маншем транспортная система страны стала составлять единое целое со всей сетью дорог Европейского союза; 27. Итогом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торой мировой войны стал раскол страны на два государства; 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28. Крупнейшие городские агломерации – Лионская, Марсельская, </w:t>
      </w:r>
      <w:proofErr w:type="spell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Лилльская</w:t>
      </w:r>
      <w:proofErr w:type="spell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II задание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  С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оотнести </w:t>
      </w:r>
    </w:p>
    <w:p w:rsidR="002125D8" w:rsidRPr="002125D8" w:rsidRDefault="002125D8" w:rsidP="002125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Париж                  А. </w:t>
      </w:r>
      <w:proofErr w:type="spell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Биг-Бен</w:t>
      </w:r>
      <w:proofErr w:type="spell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             а. Германия</w:t>
      </w:r>
    </w:p>
    <w:p w:rsidR="002125D8" w:rsidRPr="002125D8" w:rsidRDefault="002125D8" w:rsidP="002125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Берлин                 Б. Колизей                                   б. Франция</w:t>
      </w:r>
    </w:p>
    <w:p w:rsidR="002125D8" w:rsidRPr="002125D8" w:rsidRDefault="002125D8" w:rsidP="002125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Лондон                В. Эйфелева башня                     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. Италия</w:t>
      </w:r>
    </w:p>
    <w:p w:rsidR="002125D8" w:rsidRPr="002125D8" w:rsidRDefault="002125D8" w:rsidP="002125D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                      Г. Бранденбургские ворота        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Великобритания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III задание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  С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оотнести 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Страна                          Форма рельефа</w:t>
      </w:r>
    </w:p>
    <w:p w:rsidR="002125D8" w:rsidRPr="002125D8" w:rsidRDefault="002125D8" w:rsidP="002125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Германия                      а. </w:t>
      </w:r>
      <w:proofErr w:type="spell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Северо-Германская</w:t>
      </w:r>
      <w:proofErr w:type="spell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низменность, Рур</w:t>
      </w:r>
    </w:p>
    <w:p w:rsidR="002125D8" w:rsidRPr="002125D8" w:rsidRDefault="002125D8" w:rsidP="002125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Франция                       б. </w:t>
      </w:r>
      <w:proofErr w:type="spell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Пеннинские</w:t>
      </w:r>
      <w:proofErr w:type="spell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Кембрийские горы</w:t>
      </w:r>
    </w:p>
    <w:p w:rsidR="002125D8" w:rsidRPr="002125D8" w:rsidRDefault="002125D8" w:rsidP="002125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Великобритания          в. Апеннины, </w:t>
      </w:r>
      <w:proofErr w:type="spell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Паданская</w:t>
      </w:r>
      <w:proofErr w:type="spell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низменность</w:t>
      </w:r>
    </w:p>
    <w:p w:rsidR="002125D8" w:rsidRPr="002125D8" w:rsidRDefault="002125D8" w:rsidP="002125D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Италия                          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. Пиренеи, Нормандская возвышенность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</w:t>
      </w:r>
      <w:proofErr w:type="spell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IVзадание</w:t>
      </w:r>
      <w:proofErr w:type="spellEnd"/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  С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оотнести 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        Страна                             Фирма по производству автомобилей        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1.   Франция                              А. «ФИАТ»                              </w:t>
      </w:r>
    </w:p>
    <w:p w:rsidR="002125D8" w:rsidRPr="002125D8" w:rsidRDefault="002125D8" w:rsidP="002125D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Италия                                 Б. «Фольксваген», «БМВ»             </w:t>
      </w:r>
    </w:p>
    <w:p w:rsidR="002125D8" w:rsidRPr="002125D8" w:rsidRDefault="002125D8" w:rsidP="002125D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Германия                             В. «Пежо-Ситроен», «</w:t>
      </w:r>
      <w:proofErr w:type="spell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Рено</w:t>
      </w:r>
      <w:proofErr w:type="spell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V задание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пропущенные слова в таблицу и определить название столбца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для отбора: Лондон, Рейн, Париж, Германия, Гамбург, Сена, Темза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17"/>
        <w:gridCol w:w="374"/>
        <w:gridCol w:w="1701"/>
      </w:tblGrid>
      <w:tr w:rsidR="002125D8" w:rsidRPr="002125D8" w:rsidTr="002125D8">
        <w:trPr>
          <w:tblCellSpacing w:w="0" w:type="dxa"/>
        </w:trPr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9078446b5969ef4a70280ca939239b6e493d522c"/>
            <w:bookmarkStart w:id="1" w:name="0"/>
            <w:bookmarkEnd w:id="0"/>
            <w:bookmarkEnd w:id="1"/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2125D8" w:rsidRPr="002125D8" w:rsidTr="002125D8">
        <w:trPr>
          <w:tblCellSpacing w:w="0" w:type="dxa"/>
        </w:trPr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Рур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2125D8" w:rsidRPr="002125D8" w:rsidTr="002125D8">
        <w:trPr>
          <w:tblCellSpacing w:w="0" w:type="dxa"/>
        </w:trPr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Эльба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2125D8" w:rsidRPr="002125D8" w:rsidTr="002125D8">
        <w:trPr>
          <w:tblCellSpacing w:w="0" w:type="dxa"/>
        </w:trPr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Франция</w:t>
            </w:r>
          </w:p>
        </w:tc>
      </w:tr>
      <w:tr w:rsidR="002125D8" w:rsidRPr="002125D8" w:rsidTr="002125D8">
        <w:trPr>
          <w:tblCellSpacing w:w="0" w:type="dxa"/>
        </w:trPr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</w:t>
            </w:r>
          </w:p>
        </w:tc>
      </w:tr>
    </w:tbl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Ответы 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Западная Европа (повторительно-обобщающий урок)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I задание           соотнести признаки характеризующие страну</w:t>
      </w:r>
    </w:p>
    <w:p w:rsidR="002125D8" w:rsidRPr="002125D8" w:rsidRDefault="002125D8" w:rsidP="002125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Великобритания – 4, 9, 11, 15, 20, 23, 26</w:t>
      </w:r>
    </w:p>
    <w:p w:rsidR="002125D8" w:rsidRPr="002125D8" w:rsidRDefault="002125D8" w:rsidP="002125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Германия -3, 5, 12, 14, 18, 19, 27</w:t>
      </w:r>
    </w:p>
    <w:p w:rsidR="002125D8" w:rsidRPr="002125D8" w:rsidRDefault="002125D8" w:rsidP="002125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Франция -1, 5, 7, 10, 16, 21, 28</w:t>
      </w:r>
    </w:p>
    <w:p w:rsidR="002125D8" w:rsidRPr="002125D8" w:rsidRDefault="002125D8" w:rsidP="002125D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Италия -2, 6, 8,13, 17, 22, 25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II задание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  С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оотнести </w:t>
      </w:r>
    </w:p>
    <w:p w:rsidR="002125D8" w:rsidRPr="002125D8" w:rsidRDefault="002125D8" w:rsidP="002125D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В - б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</w:t>
      </w:r>
    </w:p>
    <w:p w:rsidR="002125D8" w:rsidRPr="002125D8" w:rsidRDefault="002125D8" w:rsidP="002125D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- а                         </w:t>
      </w:r>
    </w:p>
    <w:p w:rsidR="002125D8" w:rsidRPr="002125D8" w:rsidRDefault="002125D8" w:rsidP="002125D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- 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</w:t>
      </w:r>
    </w:p>
    <w:p w:rsidR="002125D8" w:rsidRPr="002125D8" w:rsidRDefault="002125D8" w:rsidP="002125D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                     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III задание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  С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оотнести 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Страна                          Форма рельефа</w:t>
      </w:r>
    </w:p>
    <w:p w:rsidR="002125D8" w:rsidRPr="002125D8" w:rsidRDefault="002125D8" w:rsidP="002125D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</w:t>
      </w:r>
    </w:p>
    <w:p w:rsidR="002125D8" w:rsidRPr="002125D8" w:rsidRDefault="002125D8" w:rsidP="002125D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25D8" w:rsidRPr="002125D8" w:rsidRDefault="002125D8" w:rsidP="002125D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25D8" w:rsidRPr="002125D8" w:rsidRDefault="002125D8" w:rsidP="002125D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 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</w:t>
      </w:r>
      <w:proofErr w:type="spell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IVзадание</w:t>
      </w:r>
      <w:proofErr w:type="spellEnd"/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                   С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оотнести 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Страна                             Фирма по производству автомобилей        </w:t>
      </w:r>
    </w:p>
    <w:p w:rsidR="002125D8" w:rsidRPr="002125D8" w:rsidRDefault="002125D8" w:rsidP="002125D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В                          </w:t>
      </w:r>
    </w:p>
    <w:p w:rsidR="002125D8" w:rsidRPr="002125D8" w:rsidRDefault="002125D8" w:rsidP="002125D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</w:p>
    <w:p w:rsidR="002125D8" w:rsidRPr="002125D8" w:rsidRDefault="002125D8" w:rsidP="002125D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V задание</w:t>
      </w:r>
      <w:proofErr w:type="gramStart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пропущенные слова в таблицу и определить название столбца</w:t>
      </w:r>
    </w:p>
    <w:p w:rsidR="002125D8" w:rsidRPr="002125D8" w:rsidRDefault="002125D8" w:rsidP="00212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25D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для отбора: Лондон, Рейн, Париж, Германия, Гамбург, Сена, Темза.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17"/>
        <w:gridCol w:w="858"/>
        <w:gridCol w:w="1701"/>
      </w:tblGrid>
      <w:tr w:rsidR="002125D8" w:rsidRPr="002125D8" w:rsidTr="002125D8">
        <w:trPr>
          <w:tblCellSpacing w:w="0" w:type="dxa"/>
        </w:trPr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07cf73a969b2a24edb0d38c98be77815052ee859"/>
            <w:bookmarkStart w:id="3" w:name="1"/>
            <w:bookmarkEnd w:id="2"/>
            <w:bookmarkEnd w:id="3"/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Река 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</w:p>
        </w:tc>
      </w:tr>
      <w:tr w:rsidR="002125D8" w:rsidRPr="002125D8" w:rsidTr="002125D8">
        <w:trPr>
          <w:tblCellSpacing w:w="0" w:type="dxa"/>
        </w:trPr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Рейн 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Рур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Германия </w:t>
            </w:r>
          </w:p>
        </w:tc>
      </w:tr>
      <w:tr w:rsidR="002125D8" w:rsidRPr="002125D8" w:rsidTr="002125D8">
        <w:trPr>
          <w:tblCellSpacing w:w="0" w:type="dxa"/>
        </w:trPr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Эльба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Гамбург 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Германия </w:t>
            </w:r>
          </w:p>
        </w:tc>
      </w:tr>
      <w:tr w:rsidR="002125D8" w:rsidRPr="002125D8" w:rsidTr="002125D8">
        <w:trPr>
          <w:tblCellSpacing w:w="0" w:type="dxa"/>
        </w:trPr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Сена 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Париж 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Франция</w:t>
            </w:r>
          </w:p>
        </w:tc>
      </w:tr>
      <w:tr w:rsidR="002125D8" w:rsidRPr="002125D8" w:rsidTr="002125D8">
        <w:trPr>
          <w:tblCellSpacing w:w="0" w:type="dxa"/>
        </w:trPr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Темза 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Лондон </w:t>
            </w:r>
          </w:p>
        </w:tc>
        <w:tc>
          <w:tcPr>
            <w:tcW w:w="0" w:type="auto"/>
            <w:vAlign w:val="center"/>
            <w:hideMark/>
          </w:tcPr>
          <w:p w:rsidR="002125D8" w:rsidRPr="002125D8" w:rsidRDefault="002125D8" w:rsidP="002125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</w:t>
            </w:r>
          </w:p>
        </w:tc>
      </w:tr>
    </w:tbl>
    <w:p w:rsidR="00380330" w:rsidRDefault="00380330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7B6698" w:rsidRDefault="007B6698"/>
    <w:p w:rsidR="00984C64" w:rsidRDefault="00984C64" w:rsidP="007B6698">
      <w:pPr>
        <w:pStyle w:val="a3"/>
        <w:jc w:val="center"/>
        <w:rPr>
          <w:rFonts w:ascii="Palatino Linotype" w:hAnsi="Palatino Linotype"/>
          <w:b/>
          <w:bCs/>
          <w:sz w:val="16"/>
          <w:szCs w:val="16"/>
        </w:rPr>
        <w:sectPr w:rsidR="00984C64" w:rsidSect="003803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B6698" w:rsidRPr="00984C64" w:rsidRDefault="007B6698" w:rsidP="007B6698">
      <w:pPr>
        <w:pStyle w:val="a3"/>
        <w:jc w:val="center"/>
        <w:rPr>
          <w:sz w:val="22"/>
          <w:szCs w:val="22"/>
        </w:rPr>
      </w:pPr>
      <w:r w:rsidRPr="00984C64">
        <w:rPr>
          <w:rFonts w:ascii="Palatino Linotype" w:hAnsi="Palatino Linotype"/>
          <w:b/>
          <w:bCs/>
          <w:sz w:val="22"/>
          <w:szCs w:val="22"/>
        </w:rPr>
        <w:lastRenderedPageBreak/>
        <w:t>ПРОВЕРОЧН</w:t>
      </w:r>
      <w:r w:rsidR="00984C64" w:rsidRPr="00984C64">
        <w:rPr>
          <w:rFonts w:ascii="Palatino Linotype" w:hAnsi="Palatino Linotype"/>
          <w:b/>
          <w:bCs/>
          <w:sz w:val="22"/>
          <w:szCs w:val="22"/>
        </w:rPr>
        <w:t>АЯ РАБОТА «ФРАНЦ</w:t>
      </w:r>
      <w:r w:rsidR="00984C64">
        <w:rPr>
          <w:rFonts w:ascii="Palatino Linotype" w:hAnsi="Palatino Linotype"/>
          <w:b/>
          <w:bCs/>
          <w:sz w:val="28"/>
          <w:szCs w:val="28"/>
        </w:rPr>
        <w:t>ия</w:t>
      </w:r>
      <w:r w:rsidRPr="00984C64">
        <w:rPr>
          <w:rFonts w:ascii="Palatino Linotype" w:hAnsi="Palatino Linotype"/>
          <w:b/>
          <w:bCs/>
          <w:sz w:val="22"/>
          <w:szCs w:val="22"/>
        </w:rPr>
        <w:t>»</w:t>
      </w:r>
    </w:p>
    <w:p w:rsidR="007B6698" w:rsidRPr="00984C64" w:rsidRDefault="007B6698" w:rsidP="007B6698">
      <w:pPr>
        <w:pStyle w:val="a3"/>
        <w:jc w:val="center"/>
        <w:rPr>
          <w:sz w:val="16"/>
          <w:szCs w:val="16"/>
        </w:rPr>
      </w:pPr>
      <w:r w:rsidRPr="00984C64">
        <w:rPr>
          <w:b/>
          <w:bCs/>
          <w:i/>
          <w:iCs/>
          <w:sz w:val="16"/>
          <w:szCs w:val="16"/>
        </w:rPr>
        <w:t>1 вариант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  <w:r w:rsidRPr="00984C64">
        <w:rPr>
          <w:b/>
          <w:bCs/>
          <w:i/>
          <w:iCs/>
          <w:sz w:val="16"/>
          <w:szCs w:val="16"/>
        </w:rPr>
        <w:t>1. Франция расположена на территории … Европы.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  <w:r w:rsidRPr="00984C64">
        <w:rPr>
          <w:sz w:val="16"/>
          <w:szCs w:val="16"/>
        </w:rPr>
        <w:t>а) Северной; б) Восточной; в) Южной; г) Западной.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  <w:r w:rsidRPr="00984C64">
        <w:rPr>
          <w:b/>
          <w:bCs/>
          <w:i/>
          <w:iCs/>
          <w:sz w:val="16"/>
          <w:szCs w:val="16"/>
        </w:rPr>
        <w:t xml:space="preserve">2. На северо-востоке Франция граничит </w:t>
      </w:r>
      <w:proofErr w:type="gramStart"/>
      <w:r w:rsidRPr="00984C64">
        <w:rPr>
          <w:b/>
          <w:bCs/>
          <w:i/>
          <w:iCs/>
          <w:sz w:val="16"/>
          <w:szCs w:val="16"/>
        </w:rPr>
        <w:t>с</w:t>
      </w:r>
      <w:proofErr w:type="gramEnd"/>
      <w:r w:rsidRPr="00984C64">
        <w:rPr>
          <w:b/>
          <w:bCs/>
          <w:i/>
          <w:iCs/>
          <w:sz w:val="16"/>
          <w:szCs w:val="16"/>
        </w:rPr>
        <w:t xml:space="preserve"> …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  <w:r w:rsidRPr="00984C64">
        <w:rPr>
          <w:sz w:val="16"/>
          <w:szCs w:val="16"/>
        </w:rPr>
        <w:t>а) Бельгией; б) Италией; в) Швейцарией; г) Испанией.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  <w:r w:rsidRPr="00984C64">
        <w:rPr>
          <w:b/>
          <w:bCs/>
          <w:i/>
          <w:iCs/>
          <w:sz w:val="16"/>
          <w:szCs w:val="16"/>
        </w:rPr>
        <w:t>3. Столица Франции – город …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  <w:r w:rsidRPr="00984C64">
        <w:rPr>
          <w:sz w:val="16"/>
          <w:szCs w:val="16"/>
        </w:rPr>
        <w:t>а) Париж; б) Берлин; в) Монреаль; г) Марсель.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  <w:r w:rsidRPr="00984C64">
        <w:rPr>
          <w:b/>
          <w:bCs/>
          <w:i/>
          <w:iCs/>
          <w:sz w:val="16"/>
          <w:szCs w:val="16"/>
        </w:rPr>
        <w:t>4. По форме правления Франция является …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  <w:r w:rsidRPr="00984C64">
        <w:rPr>
          <w:sz w:val="16"/>
          <w:szCs w:val="16"/>
        </w:rPr>
        <w:t>а) конституционная монархия; б) абсолютная монархия;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  <w:r w:rsidRPr="00984C64">
        <w:rPr>
          <w:sz w:val="16"/>
          <w:szCs w:val="16"/>
        </w:rPr>
        <w:t xml:space="preserve">в) парламентская республика; г) </w:t>
      </w:r>
      <w:proofErr w:type="spellStart"/>
      <w:r w:rsidRPr="00984C64">
        <w:rPr>
          <w:sz w:val="16"/>
          <w:szCs w:val="16"/>
        </w:rPr>
        <w:t>президентско-парламентская</w:t>
      </w:r>
      <w:proofErr w:type="spellEnd"/>
      <w:r w:rsidRPr="00984C64">
        <w:rPr>
          <w:sz w:val="16"/>
          <w:szCs w:val="16"/>
        </w:rPr>
        <w:t xml:space="preserve"> республика.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  <w:r w:rsidRPr="00984C64">
        <w:rPr>
          <w:b/>
          <w:bCs/>
          <w:i/>
          <w:iCs/>
          <w:sz w:val="16"/>
          <w:szCs w:val="16"/>
        </w:rPr>
        <w:t xml:space="preserve">5. </w:t>
      </w:r>
      <w:r w:rsidR="003C23A8" w:rsidRPr="00984C64">
        <w:rPr>
          <w:b/>
          <w:bCs/>
          <w:i/>
          <w:iCs/>
          <w:sz w:val="16"/>
          <w:szCs w:val="16"/>
        </w:rPr>
        <w:t>По площади Франция занимает в Европе</w:t>
      </w:r>
    </w:p>
    <w:p w:rsidR="007B6698" w:rsidRPr="00984C64" w:rsidRDefault="003C23A8" w:rsidP="007B6698">
      <w:pPr>
        <w:pStyle w:val="a3"/>
        <w:rPr>
          <w:sz w:val="16"/>
          <w:szCs w:val="16"/>
        </w:rPr>
      </w:pPr>
      <w:r w:rsidRPr="00984C64">
        <w:rPr>
          <w:sz w:val="16"/>
          <w:szCs w:val="16"/>
        </w:rPr>
        <w:t>а) 1 место; б) 2 место; в) 3 место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  <w:r w:rsidRPr="00984C64">
        <w:rPr>
          <w:b/>
          <w:bCs/>
          <w:i/>
          <w:iCs/>
          <w:sz w:val="16"/>
          <w:szCs w:val="16"/>
        </w:rPr>
        <w:t xml:space="preserve">6. По численности населения Франция </w:t>
      </w:r>
    </w:p>
    <w:p w:rsidR="007B6698" w:rsidRPr="00984C64" w:rsidRDefault="003C23A8" w:rsidP="007B6698">
      <w:pPr>
        <w:pStyle w:val="a3"/>
        <w:rPr>
          <w:sz w:val="16"/>
          <w:szCs w:val="16"/>
        </w:rPr>
      </w:pPr>
      <w:r w:rsidRPr="00984C64">
        <w:rPr>
          <w:sz w:val="16"/>
          <w:szCs w:val="16"/>
        </w:rPr>
        <w:t>а) входит в 10-ку стран; б) не входит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  <w:r w:rsidRPr="00984C64">
        <w:rPr>
          <w:b/>
          <w:bCs/>
          <w:i/>
          <w:iCs/>
          <w:sz w:val="16"/>
          <w:szCs w:val="16"/>
        </w:rPr>
        <w:t>7. Наиболее высокие горы Франции – …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  <w:r w:rsidRPr="00984C64">
        <w:rPr>
          <w:sz w:val="16"/>
          <w:szCs w:val="16"/>
        </w:rPr>
        <w:t>а) Альпы; б) Вогезы; в) Судеты; г) Карпаты.</w:t>
      </w:r>
    </w:p>
    <w:p w:rsidR="003C23A8" w:rsidRPr="00984C64" w:rsidRDefault="007B6698" w:rsidP="003C23A8">
      <w:pPr>
        <w:pStyle w:val="a3"/>
        <w:rPr>
          <w:sz w:val="16"/>
          <w:szCs w:val="16"/>
        </w:rPr>
      </w:pPr>
      <w:r w:rsidRPr="00984C64">
        <w:rPr>
          <w:b/>
          <w:bCs/>
          <w:i/>
          <w:iCs/>
          <w:sz w:val="16"/>
          <w:szCs w:val="16"/>
        </w:rPr>
        <w:t xml:space="preserve">8. </w:t>
      </w:r>
      <w:r w:rsidR="003C23A8" w:rsidRPr="00984C64">
        <w:rPr>
          <w:b/>
          <w:bCs/>
          <w:i/>
          <w:iCs/>
          <w:sz w:val="16"/>
          <w:szCs w:val="16"/>
        </w:rPr>
        <w:t>Денежная единица современной Франции – …</w:t>
      </w:r>
    </w:p>
    <w:p w:rsidR="003C23A8" w:rsidRPr="00984C64" w:rsidRDefault="003C23A8" w:rsidP="003C23A8">
      <w:pPr>
        <w:pStyle w:val="a3"/>
        <w:rPr>
          <w:sz w:val="16"/>
          <w:szCs w:val="16"/>
        </w:rPr>
      </w:pPr>
      <w:r w:rsidRPr="00984C64">
        <w:rPr>
          <w:sz w:val="16"/>
          <w:szCs w:val="16"/>
        </w:rPr>
        <w:t>а) фунт; б) франк; в) евро; г) стерлинг.</w:t>
      </w:r>
    </w:p>
    <w:p w:rsidR="007B6698" w:rsidRPr="00984C64" w:rsidRDefault="007B6698" w:rsidP="003C23A8">
      <w:pPr>
        <w:pStyle w:val="a3"/>
        <w:rPr>
          <w:sz w:val="16"/>
          <w:szCs w:val="16"/>
        </w:rPr>
      </w:pPr>
    </w:p>
    <w:p w:rsidR="003C23A8" w:rsidRPr="00984C64" w:rsidRDefault="007B6698" w:rsidP="003C23A8">
      <w:pPr>
        <w:pStyle w:val="a3"/>
        <w:rPr>
          <w:sz w:val="16"/>
          <w:szCs w:val="16"/>
        </w:rPr>
      </w:pPr>
      <w:r w:rsidRPr="00984C64">
        <w:rPr>
          <w:b/>
          <w:bCs/>
          <w:i/>
          <w:iCs/>
          <w:sz w:val="16"/>
          <w:szCs w:val="16"/>
        </w:rPr>
        <w:lastRenderedPageBreak/>
        <w:t xml:space="preserve">9. </w:t>
      </w:r>
      <w:r w:rsidR="003C23A8" w:rsidRPr="00984C64">
        <w:rPr>
          <w:b/>
          <w:bCs/>
          <w:i/>
          <w:iCs/>
          <w:sz w:val="16"/>
          <w:szCs w:val="16"/>
        </w:rPr>
        <w:t>Наиболее длинная река Франции – …</w:t>
      </w:r>
    </w:p>
    <w:p w:rsidR="003C23A8" w:rsidRPr="00984C64" w:rsidRDefault="003C23A8" w:rsidP="003C23A8">
      <w:pPr>
        <w:pStyle w:val="a3"/>
        <w:rPr>
          <w:sz w:val="16"/>
          <w:szCs w:val="16"/>
        </w:rPr>
      </w:pPr>
      <w:r w:rsidRPr="00984C64">
        <w:rPr>
          <w:sz w:val="16"/>
          <w:szCs w:val="16"/>
        </w:rPr>
        <w:t>а) Луара; б) Рона; в) Гаронна; г) Сена.</w:t>
      </w:r>
    </w:p>
    <w:p w:rsidR="007B6698" w:rsidRPr="00984C64" w:rsidRDefault="007B6698" w:rsidP="003C23A8">
      <w:pPr>
        <w:pStyle w:val="a3"/>
        <w:rPr>
          <w:sz w:val="16"/>
          <w:szCs w:val="16"/>
        </w:rPr>
      </w:pPr>
    </w:p>
    <w:p w:rsidR="003C23A8" w:rsidRPr="00984C64" w:rsidRDefault="007B6698" w:rsidP="003C23A8">
      <w:pPr>
        <w:pStyle w:val="a3"/>
        <w:rPr>
          <w:sz w:val="16"/>
          <w:szCs w:val="16"/>
        </w:rPr>
      </w:pPr>
      <w:r w:rsidRPr="00984C64">
        <w:rPr>
          <w:b/>
          <w:bCs/>
          <w:i/>
          <w:iCs/>
          <w:sz w:val="16"/>
          <w:szCs w:val="16"/>
        </w:rPr>
        <w:t xml:space="preserve">10. </w:t>
      </w:r>
      <w:r w:rsidR="003C23A8" w:rsidRPr="00984C64">
        <w:rPr>
          <w:b/>
          <w:bCs/>
          <w:i/>
          <w:iCs/>
          <w:sz w:val="16"/>
          <w:szCs w:val="16"/>
        </w:rPr>
        <w:t>К основным отраслям специализации Франции не относится …</w:t>
      </w:r>
    </w:p>
    <w:p w:rsidR="003C23A8" w:rsidRPr="00984C64" w:rsidRDefault="003C23A8" w:rsidP="003C23A8">
      <w:pPr>
        <w:pStyle w:val="a3"/>
        <w:rPr>
          <w:sz w:val="16"/>
          <w:szCs w:val="16"/>
        </w:rPr>
      </w:pPr>
      <w:r w:rsidRPr="00984C64">
        <w:rPr>
          <w:sz w:val="16"/>
          <w:szCs w:val="16"/>
        </w:rPr>
        <w:t>а) парфюмерия; б) авиастроение; в) цветоводство; г) фармацевтика.</w:t>
      </w:r>
    </w:p>
    <w:p w:rsidR="007B6698" w:rsidRPr="00984C64" w:rsidRDefault="007B6698" w:rsidP="003C23A8">
      <w:pPr>
        <w:pStyle w:val="a3"/>
        <w:rPr>
          <w:sz w:val="16"/>
          <w:szCs w:val="16"/>
        </w:rPr>
      </w:pPr>
    </w:p>
    <w:p w:rsidR="003C23A8" w:rsidRPr="00984C64" w:rsidRDefault="007B6698" w:rsidP="003C23A8">
      <w:pPr>
        <w:pStyle w:val="a3"/>
        <w:rPr>
          <w:sz w:val="16"/>
          <w:szCs w:val="16"/>
        </w:rPr>
      </w:pPr>
      <w:r w:rsidRPr="00984C64">
        <w:rPr>
          <w:b/>
          <w:bCs/>
          <w:i/>
          <w:iCs/>
          <w:sz w:val="16"/>
          <w:szCs w:val="16"/>
        </w:rPr>
        <w:t xml:space="preserve">11. </w:t>
      </w:r>
      <w:r w:rsidR="003C23A8" w:rsidRPr="00984C64">
        <w:rPr>
          <w:b/>
          <w:bCs/>
          <w:i/>
          <w:iCs/>
          <w:sz w:val="16"/>
          <w:szCs w:val="16"/>
        </w:rPr>
        <w:t>Государственный гимн Франции – …</w:t>
      </w:r>
    </w:p>
    <w:p w:rsidR="003C23A8" w:rsidRPr="00984C64" w:rsidRDefault="003C23A8" w:rsidP="003C23A8">
      <w:pPr>
        <w:pStyle w:val="a3"/>
        <w:rPr>
          <w:sz w:val="16"/>
          <w:szCs w:val="16"/>
        </w:rPr>
      </w:pPr>
      <w:r w:rsidRPr="00984C64">
        <w:rPr>
          <w:sz w:val="16"/>
          <w:szCs w:val="16"/>
        </w:rPr>
        <w:t>а) Интернационал; б) песня «Елисейские поля»;</w:t>
      </w:r>
    </w:p>
    <w:p w:rsidR="003C23A8" w:rsidRPr="00984C64" w:rsidRDefault="003C23A8" w:rsidP="003C23A8">
      <w:pPr>
        <w:pStyle w:val="a3"/>
        <w:rPr>
          <w:sz w:val="16"/>
          <w:szCs w:val="16"/>
        </w:rPr>
      </w:pPr>
      <w:r w:rsidRPr="00984C64">
        <w:rPr>
          <w:sz w:val="16"/>
          <w:szCs w:val="16"/>
        </w:rPr>
        <w:t>в) песня «Свобода, равенство, братство»; г) Марсельеза.</w:t>
      </w:r>
    </w:p>
    <w:p w:rsidR="007B6698" w:rsidRDefault="007B6698" w:rsidP="003C23A8">
      <w:pPr>
        <w:pStyle w:val="a3"/>
      </w:pPr>
    </w:p>
    <w:p w:rsidR="007B6698" w:rsidRPr="00984C64" w:rsidRDefault="007B6698" w:rsidP="003C23A8">
      <w:pPr>
        <w:pStyle w:val="a3"/>
        <w:rPr>
          <w:b/>
          <w:bCs/>
          <w:i/>
          <w:iCs/>
          <w:sz w:val="18"/>
          <w:szCs w:val="18"/>
        </w:rPr>
      </w:pPr>
      <w:r w:rsidRPr="00984C64">
        <w:rPr>
          <w:b/>
          <w:bCs/>
          <w:i/>
          <w:iCs/>
          <w:sz w:val="18"/>
          <w:szCs w:val="18"/>
        </w:rPr>
        <w:t xml:space="preserve">12. </w:t>
      </w:r>
      <w:r w:rsidR="00984C64" w:rsidRPr="00984C64">
        <w:rPr>
          <w:b/>
          <w:bCs/>
          <w:i/>
          <w:iCs/>
          <w:sz w:val="18"/>
          <w:szCs w:val="18"/>
        </w:rPr>
        <w:t>Во Франции добывают:</w:t>
      </w:r>
    </w:p>
    <w:p w:rsidR="00984C64" w:rsidRPr="00984C64" w:rsidRDefault="00984C64" w:rsidP="003C23A8">
      <w:pPr>
        <w:pStyle w:val="a3"/>
        <w:rPr>
          <w:sz w:val="18"/>
          <w:szCs w:val="18"/>
        </w:rPr>
      </w:pPr>
      <w:r w:rsidRPr="00984C64">
        <w:rPr>
          <w:b/>
          <w:bCs/>
          <w:i/>
          <w:iCs/>
          <w:sz w:val="18"/>
          <w:szCs w:val="18"/>
        </w:rPr>
        <w:t>А</w:t>
      </w:r>
      <w:proofErr w:type="gramStart"/>
      <w:r w:rsidRPr="00984C64">
        <w:rPr>
          <w:b/>
          <w:bCs/>
          <w:i/>
          <w:iCs/>
          <w:sz w:val="18"/>
          <w:szCs w:val="18"/>
        </w:rPr>
        <w:t>)</w:t>
      </w:r>
      <w:proofErr w:type="spellStart"/>
      <w:r w:rsidRPr="00984C64">
        <w:rPr>
          <w:b/>
          <w:bCs/>
          <w:i/>
          <w:iCs/>
          <w:sz w:val="18"/>
          <w:szCs w:val="18"/>
        </w:rPr>
        <w:t>ф</w:t>
      </w:r>
      <w:proofErr w:type="gramEnd"/>
      <w:r w:rsidRPr="00984C64">
        <w:rPr>
          <w:b/>
          <w:bCs/>
          <w:i/>
          <w:iCs/>
          <w:sz w:val="18"/>
          <w:szCs w:val="18"/>
        </w:rPr>
        <w:t>осфориты;б</w:t>
      </w:r>
      <w:proofErr w:type="spellEnd"/>
      <w:r w:rsidRPr="00984C64">
        <w:rPr>
          <w:b/>
          <w:bCs/>
          <w:i/>
          <w:iCs/>
          <w:sz w:val="18"/>
          <w:szCs w:val="18"/>
        </w:rPr>
        <w:t xml:space="preserve">) полиметаллические </w:t>
      </w:r>
      <w:proofErr w:type="spellStart"/>
      <w:r w:rsidRPr="00984C64">
        <w:rPr>
          <w:b/>
          <w:bCs/>
          <w:i/>
          <w:iCs/>
          <w:sz w:val="18"/>
          <w:szCs w:val="18"/>
        </w:rPr>
        <w:t>руды;в</w:t>
      </w:r>
      <w:proofErr w:type="spellEnd"/>
      <w:r w:rsidRPr="00984C64">
        <w:rPr>
          <w:b/>
          <w:bCs/>
          <w:i/>
          <w:iCs/>
          <w:sz w:val="18"/>
          <w:szCs w:val="18"/>
        </w:rPr>
        <w:t>)калийные соли</w:t>
      </w:r>
    </w:p>
    <w:p w:rsidR="007B6698" w:rsidRPr="00984C64" w:rsidRDefault="007B6698" w:rsidP="007B6698">
      <w:pPr>
        <w:pStyle w:val="a3"/>
        <w:rPr>
          <w:sz w:val="18"/>
          <w:szCs w:val="18"/>
        </w:rPr>
      </w:pPr>
      <w:r w:rsidRPr="00984C64">
        <w:rPr>
          <w:b/>
          <w:bCs/>
          <w:i/>
          <w:iCs/>
          <w:sz w:val="18"/>
          <w:szCs w:val="18"/>
        </w:rPr>
        <w:t xml:space="preserve">13. Большая часть электроэнергии во Франции вырабатывается </w:t>
      </w:r>
      <w:proofErr w:type="gramStart"/>
      <w:r w:rsidRPr="00984C64">
        <w:rPr>
          <w:b/>
          <w:bCs/>
          <w:i/>
          <w:iCs/>
          <w:sz w:val="18"/>
          <w:szCs w:val="18"/>
        </w:rPr>
        <w:t>на</w:t>
      </w:r>
      <w:proofErr w:type="gramEnd"/>
      <w:r w:rsidRPr="00984C64">
        <w:rPr>
          <w:b/>
          <w:bCs/>
          <w:i/>
          <w:iCs/>
          <w:sz w:val="18"/>
          <w:szCs w:val="18"/>
        </w:rPr>
        <w:t xml:space="preserve"> …</w:t>
      </w:r>
    </w:p>
    <w:p w:rsidR="007B6698" w:rsidRPr="00984C64" w:rsidRDefault="007B6698" w:rsidP="007B6698">
      <w:pPr>
        <w:pStyle w:val="a3"/>
        <w:rPr>
          <w:sz w:val="18"/>
          <w:szCs w:val="18"/>
        </w:rPr>
      </w:pPr>
      <w:r w:rsidRPr="00984C64">
        <w:rPr>
          <w:sz w:val="18"/>
          <w:szCs w:val="18"/>
        </w:rPr>
        <w:t>а) ТЭС; б) ГЭС; в) ПЭС; г) АЭС.</w:t>
      </w:r>
    </w:p>
    <w:p w:rsidR="007B6698" w:rsidRPr="00984C64" w:rsidRDefault="007B6698" w:rsidP="007B6698">
      <w:pPr>
        <w:pStyle w:val="a3"/>
        <w:rPr>
          <w:sz w:val="18"/>
          <w:szCs w:val="18"/>
        </w:rPr>
      </w:pPr>
      <w:r w:rsidRPr="00984C64">
        <w:rPr>
          <w:b/>
          <w:bCs/>
          <w:i/>
          <w:iCs/>
          <w:sz w:val="18"/>
          <w:szCs w:val="18"/>
        </w:rPr>
        <w:t>14. Автомобильная промышленность Франции занимается выпуском</w:t>
      </w:r>
      <w:r w:rsidRPr="00984C64">
        <w:rPr>
          <w:sz w:val="18"/>
          <w:szCs w:val="18"/>
        </w:rPr>
        <w:t xml:space="preserve"> </w:t>
      </w:r>
      <w:r w:rsidRPr="00984C64">
        <w:rPr>
          <w:b/>
          <w:bCs/>
          <w:i/>
          <w:iCs/>
          <w:sz w:val="18"/>
          <w:szCs w:val="18"/>
        </w:rPr>
        <w:t>автомобиля …</w:t>
      </w:r>
    </w:p>
    <w:p w:rsidR="007B6698" w:rsidRPr="00984C64" w:rsidRDefault="007B6698" w:rsidP="007B6698">
      <w:pPr>
        <w:pStyle w:val="a3"/>
        <w:rPr>
          <w:sz w:val="18"/>
          <w:szCs w:val="18"/>
          <w:lang w:val="en-US"/>
        </w:rPr>
      </w:pPr>
      <w:r w:rsidRPr="00984C64">
        <w:rPr>
          <w:sz w:val="18"/>
          <w:szCs w:val="18"/>
        </w:rPr>
        <w:t>а</w:t>
      </w:r>
      <w:r w:rsidRPr="00984C64">
        <w:rPr>
          <w:sz w:val="18"/>
          <w:szCs w:val="18"/>
          <w:lang w:val="en-US"/>
        </w:rPr>
        <w:t xml:space="preserve">) Volkswagen; </w:t>
      </w:r>
      <w:r w:rsidRPr="00984C64">
        <w:rPr>
          <w:sz w:val="18"/>
          <w:szCs w:val="18"/>
        </w:rPr>
        <w:t>б</w:t>
      </w:r>
      <w:r w:rsidRPr="00984C64">
        <w:rPr>
          <w:sz w:val="18"/>
          <w:szCs w:val="18"/>
          <w:lang w:val="en-US"/>
        </w:rPr>
        <w:t xml:space="preserve">) Audi; </w:t>
      </w:r>
      <w:r w:rsidRPr="00984C64">
        <w:rPr>
          <w:sz w:val="18"/>
          <w:szCs w:val="18"/>
        </w:rPr>
        <w:t>в</w:t>
      </w:r>
      <w:r w:rsidRPr="00984C64">
        <w:rPr>
          <w:sz w:val="18"/>
          <w:szCs w:val="18"/>
          <w:lang w:val="en-US"/>
        </w:rPr>
        <w:t xml:space="preserve">) BMW; </w:t>
      </w:r>
      <w:r w:rsidRPr="00984C64">
        <w:rPr>
          <w:sz w:val="18"/>
          <w:szCs w:val="18"/>
        </w:rPr>
        <w:t>г</w:t>
      </w:r>
      <w:r w:rsidRPr="00984C64">
        <w:rPr>
          <w:sz w:val="18"/>
          <w:szCs w:val="18"/>
          <w:lang w:val="en-US"/>
        </w:rPr>
        <w:t>) Renault.</w:t>
      </w:r>
    </w:p>
    <w:p w:rsidR="007B6698" w:rsidRPr="00984C64" w:rsidRDefault="007B6698" w:rsidP="007B6698">
      <w:pPr>
        <w:pStyle w:val="a3"/>
        <w:rPr>
          <w:sz w:val="18"/>
          <w:szCs w:val="18"/>
        </w:rPr>
      </w:pPr>
      <w:r w:rsidRPr="00984C64">
        <w:rPr>
          <w:b/>
          <w:bCs/>
          <w:i/>
          <w:iCs/>
          <w:sz w:val="18"/>
          <w:szCs w:val="18"/>
        </w:rPr>
        <w:t>15. Государственный флаг Франции состоит из … цветов.</w:t>
      </w:r>
    </w:p>
    <w:p w:rsidR="007B6698" w:rsidRPr="00984C64" w:rsidRDefault="007B6698" w:rsidP="007B6698">
      <w:pPr>
        <w:pStyle w:val="a3"/>
        <w:rPr>
          <w:sz w:val="18"/>
          <w:szCs w:val="18"/>
        </w:rPr>
      </w:pPr>
      <w:r w:rsidRPr="00984C64">
        <w:rPr>
          <w:sz w:val="18"/>
          <w:szCs w:val="18"/>
        </w:rPr>
        <w:t>а) 2; б) 3; в) 4; г) 5.</w:t>
      </w:r>
    </w:p>
    <w:p w:rsidR="007B6698" w:rsidRPr="00984C64" w:rsidRDefault="007B6698" w:rsidP="007B6698">
      <w:pPr>
        <w:pStyle w:val="a3"/>
        <w:rPr>
          <w:sz w:val="16"/>
          <w:szCs w:val="16"/>
        </w:rPr>
      </w:pPr>
    </w:p>
    <w:sectPr w:rsidR="007B6698" w:rsidRPr="00984C64" w:rsidSect="00984C64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24DA"/>
    <w:multiLevelType w:val="multilevel"/>
    <w:tmpl w:val="CAA6D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33869"/>
    <w:multiLevelType w:val="multilevel"/>
    <w:tmpl w:val="95DC8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0B7F70"/>
    <w:multiLevelType w:val="multilevel"/>
    <w:tmpl w:val="5BD6A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F245B8"/>
    <w:multiLevelType w:val="multilevel"/>
    <w:tmpl w:val="CF06D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BA2CE6"/>
    <w:multiLevelType w:val="multilevel"/>
    <w:tmpl w:val="5A1AF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B17960"/>
    <w:multiLevelType w:val="multilevel"/>
    <w:tmpl w:val="624C51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334FD3"/>
    <w:multiLevelType w:val="multilevel"/>
    <w:tmpl w:val="BBBCB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997394"/>
    <w:multiLevelType w:val="multilevel"/>
    <w:tmpl w:val="86D64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6B77A0"/>
    <w:multiLevelType w:val="multilevel"/>
    <w:tmpl w:val="624C51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5D8"/>
    <w:rsid w:val="002125D8"/>
    <w:rsid w:val="00380330"/>
    <w:rsid w:val="003C23A8"/>
    <w:rsid w:val="007B6698"/>
    <w:rsid w:val="00911A36"/>
    <w:rsid w:val="00984C64"/>
    <w:rsid w:val="00AA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212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125D8"/>
  </w:style>
  <w:style w:type="character" w:customStyle="1" w:styleId="c8">
    <w:name w:val="c8"/>
    <w:basedOn w:val="a0"/>
    <w:rsid w:val="002125D8"/>
  </w:style>
  <w:style w:type="character" w:customStyle="1" w:styleId="c16">
    <w:name w:val="c16"/>
    <w:basedOn w:val="a0"/>
    <w:rsid w:val="002125D8"/>
  </w:style>
  <w:style w:type="paragraph" w:customStyle="1" w:styleId="c12">
    <w:name w:val="c12"/>
    <w:basedOn w:val="a"/>
    <w:rsid w:val="00212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125D8"/>
  </w:style>
  <w:style w:type="paragraph" w:customStyle="1" w:styleId="c1">
    <w:name w:val="c1"/>
    <w:basedOn w:val="a"/>
    <w:rsid w:val="00212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125D8"/>
  </w:style>
  <w:style w:type="paragraph" w:customStyle="1" w:styleId="c0">
    <w:name w:val="c0"/>
    <w:basedOn w:val="a"/>
    <w:rsid w:val="00212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B6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Жарковская СОШ №1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2017-12-21T08:02:00Z</dcterms:created>
  <dcterms:modified xsi:type="dcterms:W3CDTF">2019-01-14T19:47:00Z</dcterms:modified>
</cp:coreProperties>
</file>